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3AEF5" w14:textId="77777777" w:rsidR="003A6AA1" w:rsidRDefault="003A6AA1" w:rsidP="003A6AA1">
      <w:pPr>
        <w:spacing w:line="360" w:lineRule="auto"/>
        <w:jc w:val="center"/>
        <w:textAlignment w:val="baseline"/>
        <w:rPr>
          <w:rFonts w:ascii="Arial" w:eastAsia="Times New Roman" w:hAnsi="Arial" w:cs="Arial"/>
          <w:b/>
          <w:bCs/>
          <w:color w:val="00B050"/>
          <w:sz w:val="22"/>
          <w:szCs w:val="22"/>
          <w:bdr w:val="none" w:sz="0" w:space="0" w:color="auto" w:frame="1"/>
        </w:rPr>
      </w:pPr>
    </w:p>
    <w:p w14:paraId="5FE92629" w14:textId="1FAFAFB0" w:rsidR="003A6AA1" w:rsidRPr="003A6AA1" w:rsidRDefault="003A6AA1" w:rsidP="003A6AA1">
      <w:pPr>
        <w:spacing w:line="360" w:lineRule="auto"/>
        <w:jc w:val="center"/>
        <w:textAlignment w:val="baseline"/>
        <w:rPr>
          <w:rFonts w:ascii="Arial" w:eastAsia="Times New Roman" w:hAnsi="Arial" w:cs="Arial"/>
          <w:color w:val="00B050"/>
          <w:sz w:val="28"/>
          <w:szCs w:val="28"/>
        </w:rPr>
      </w:pPr>
      <w:r w:rsidRPr="003A6AA1">
        <w:rPr>
          <w:rFonts w:ascii="Arial" w:eastAsia="Times New Roman" w:hAnsi="Arial" w:cs="Arial"/>
          <w:b/>
          <w:bCs/>
          <w:color w:val="00B050"/>
          <w:sz w:val="28"/>
          <w:szCs w:val="28"/>
          <w:bdr w:val="none" w:sz="0" w:space="0" w:color="auto" w:frame="1"/>
        </w:rPr>
        <w:t>Physical abuse</w:t>
      </w:r>
    </w:p>
    <w:p w14:paraId="0E69EF94" w14:textId="77777777" w:rsidR="003A6AA1" w:rsidRPr="00051523" w:rsidRDefault="003A6AA1" w:rsidP="003A6AA1">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 xml:space="preserve">Action needs to be taken if staff have reason to believe that there has been a physical injury to a child, including deliberate poisoning; where there is definite knowledge, or reasonable suspicion that the injury was inflicted or knowingly not prevented. These symptoms may include bruising or injuries in an area that is not usual for a child, </w:t>
      </w:r>
      <w:proofErr w:type="gramStart"/>
      <w:r w:rsidRPr="00051523">
        <w:rPr>
          <w:rFonts w:ascii="Arial" w:eastAsia="Times New Roman" w:hAnsi="Arial" w:cs="Arial"/>
          <w:color w:val="000000"/>
          <w:sz w:val="22"/>
          <w:szCs w:val="22"/>
          <w:bdr w:val="none" w:sz="0" w:space="0" w:color="auto" w:frame="1"/>
        </w:rPr>
        <w:t>e.g.</w:t>
      </w:r>
      <w:proofErr w:type="gramEnd"/>
      <w:r w:rsidRPr="00051523">
        <w:rPr>
          <w:rFonts w:ascii="Arial" w:eastAsia="Times New Roman" w:hAnsi="Arial" w:cs="Arial"/>
          <w:color w:val="000000"/>
          <w:sz w:val="22"/>
          <w:szCs w:val="22"/>
          <w:bdr w:val="none" w:sz="0" w:space="0" w:color="auto" w:frame="1"/>
        </w:rPr>
        <w:t xml:space="preserve"> fleshy parts of the arms and legs, back, wrists, ankles and face.</w:t>
      </w:r>
    </w:p>
    <w:p w14:paraId="1118BDD6" w14:textId="77777777" w:rsidR="003A6AA1" w:rsidRPr="00051523" w:rsidRDefault="003A6AA1" w:rsidP="003A6AA1">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Many children will have cuts and grazes from normal childhood injuries – these should also be logged and discussed with the nursery manager or room leader.</w:t>
      </w:r>
    </w:p>
    <w:p w14:paraId="7D376FA3" w14:textId="77777777" w:rsidR="003A6AA1" w:rsidRPr="00051523" w:rsidRDefault="003A6AA1" w:rsidP="003A6AA1">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Children and babies may be abused physically through shaking or throwing. Other injuries may include burns or scalds. These are not usual childhood injuries and should always be logged and discussed with the nursery manager  </w:t>
      </w:r>
      <w:r w:rsidRPr="00051523">
        <w:rPr>
          <w:rFonts w:ascii="Arial" w:eastAsia="Times New Roman" w:hAnsi="Arial" w:cs="Arial"/>
          <w:color w:val="404040"/>
          <w:sz w:val="22"/>
          <w:szCs w:val="22"/>
        </w:rPr>
        <w:t> </w:t>
      </w:r>
    </w:p>
    <w:p w14:paraId="52C2C98F" w14:textId="77777777" w:rsidR="003A6AA1" w:rsidRPr="003A6AA1" w:rsidRDefault="003A6AA1" w:rsidP="003A6AA1">
      <w:pPr>
        <w:spacing w:line="360" w:lineRule="auto"/>
        <w:textAlignment w:val="baseline"/>
        <w:rPr>
          <w:rFonts w:ascii="Arial" w:eastAsia="Times New Roman" w:hAnsi="Arial" w:cs="Arial"/>
          <w:color w:val="00B050"/>
          <w:sz w:val="22"/>
          <w:szCs w:val="22"/>
        </w:rPr>
      </w:pPr>
      <w:r w:rsidRPr="003A6AA1">
        <w:rPr>
          <w:rFonts w:ascii="Arial" w:eastAsia="Times New Roman" w:hAnsi="Arial" w:cs="Arial"/>
          <w:b/>
          <w:bCs/>
          <w:color w:val="00B050"/>
          <w:sz w:val="22"/>
          <w:szCs w:val="22"/>
          <w:bdr w:val="none" w:sz="0" w:space="0" w:color="auto" w:frame="1"/>
        </w:rPr>
        <w:t>Procedure:</w:t>
      </w:r>
    </w:p>
    <w:p w14:paraId="15BB4AD8" w14:textId="77777777" w:rsidR="003A6AA1" w:rsidRPr="00051523" w:rsidRDefault="003A6AA1" w:rsidP="003A6AA1">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All signs of marks/injuries to a child, when they come into nursery or occur during time at the nursery, will be recorded as soon as noticed by a staff member</w:t>
      </w:r>
    </w:p>
    <w:p w14:paraId="4D32F66B" w14:textId="77777777" w:rsidR="003A6AA1" w:rsidRPr="00051523" w:rsidRDefault="003A6AA1" w:rsidP="003A6AA1">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The incident will be discussed with the parent at the earliest opportunity</w:t>
      </w:r>
    </w:p>
    <w:p w14:paraId="37243852" w14:textId="77777777" w:rsidR="003A6AA1" w:rsidRPr="00051523" w:rsidRDefault="003A6AA1" w:rsidP="003A6AA1">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 xml:space="preserve">Such discussions will be </w:t>
      </w:r>
      <w:proofErr w:type="gramStart"/>
      <w:r w:rsidRPr="00051523">
        <w:rPr>
          <w:rFonts w:ascii="Arial" w:eastAsia="Times New Roman" w:hAnsi="Arial" w:cs="Arial"/>
          <w:color w:val="000000"/>
          <w:sz w:val="22"/>
          <w:szCs w:val="22"/>
          <w:bdr w:val="none" w:sz="0" w:space="0" w:color="auto" w:frame="1"/>
        </w:rPr>
        <w:t>recorded</w:t>
      </w:r>
      <w:proofErr w:type="gramEnd"/>
      <w:r w:rsidRPr="00051523">
        <w:rPr>
          <w:rFonts w:ascii="Arial" w:eastAsia="Times New Roman" w:hAnsi="Arial" w:cs="Arial"/>
          <w:color w:val="000000"/>
          <w:sz w:val="22"/>
          <w:szCs w:val="22"/>
          <w:bdr w:val="none" w:sz="0" w:space="0" w:color="auto" w:frame="1"/>
        </w:rPr>
        <w:t xml:space="preserve"> and the parent will have access to such records</w:t>
      </w:r>
    </w:p>
    <w:p w14:paraId="03916647" w14:textId="77777777" w:rsidR="003A6AA1" w:rsidRPr="00051523" w:rsidRDefault="003A6AA1" w:rsidP="003A6AA1">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If there appear to be any queries regarding the injury, the MASH in the local authority will be notified.</w:t>
      </w:r>
    </w:p>
    <w:p w14:paraId="5E500F45" w14:textId="3257C59A" w:rsidR="00FB58EC" w:rsidRDefault="003A6AA1"/>
    <w:p w14:paraId="1BA0EC9B" w14:textId="77777777" w:rsidR="003A6AA1" w:rsidRPr="00051523" w:rsidRDefault="003A6AA1" w:rsidP="003A6AA1">
      <w:pPr>
        <w:spacing w:before="100" w:beforeAutospacing="1" w:after="100" w:afterAutospacing="1"/>
        <w:rPr>
          <w:rFonts w:ascii="Arial" w:eastAsia="Times New Roman" w:hAnsi="Arial" w:cs="Arial"/>
        </w:rPr>
      </w:pPr>
      <w:r w:rsidRPr="003A6AA1">
        <w:rPr>
          <w:rFonts w:ascii="Arial" w:eastAsia="Times New Roman" w:hAnsi="Arial" w:cs="Arial"/>
          <w:b/>
          <w:bCs/>
          <w:color w:val="00B050"/>
        </w:rPr>
        <w:t xml:space="preserve">How to recognise child abuse – Signs and Symptoms </w:t>
      </w:r>
    </w:p>
    <w:p w14:paraId="07A1C12A" w14:textId="77777777" w:rsidR="003A6AA1" w:rsidRPr="00051523" w:rsidRDefault="003A6AA1" w:rsidP="003A6AA1">
      <w:pPr>
        <w:pStyle w:val="NormalWeb"/>
        <w:rPr>
          <w:rFonts w:ascii="Arial" w:hAnsi="Arial" w:cs="Arial"/>
        </w:rPr>
      </w:pPr>
      <w:r w:rsidRPr="00051523">
        <w:rPr>
          <w:rFonts w:ascii="Arial" w:hAnsi="Arial" w:cs="Arial"/>
        </w:rPr>
        <w:t xml:space="preserve">Physical Abuse </w:t>
      </w:r>
    </w:p>
    <w:p w14:paraId="637C2D57"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Unexplained recurrent injuries or burns </w:t>
      </w:r>
    </w:p>
    <w:p w14:paraId="2DE44E94"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Improbable excuses or refusal to explain injuries </w:t>
      </w:r>
    </w:p>
    <w:p w14:paraId="2AA753CA"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Wearing clothes to cover injuries, even in hot weather </w:t>
      </w:r>
    </w:p>
    <w:p w14:paraId="704645EB"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Refusal to undress for appropriate activities </w:t>
      </w:r>
      <w:proofErr w:type="gramStart"/>
      <w:r w:rsidRPr="00051523">
        <w:rPr>
          <w:rFonts w:ascii="Arial" w:hAnsi="Arial" w:cs="Arial"/>
        </w:rPr>
        <w:t>e.g.</w:t>
      </w:r>
      <w:proofErr w:type="gramEnd"/>
      <w:r w:rsidRPr="00051523">
        <w:rPr>
          <w:rFonts w:ascii="Arial" w:hAnsi="Arial" w:cs="Arial"/>
        </w:rPr>
        <w:t xml:space="preserve"> changing wet clothes </w:t>
      </w:r>
    </w:p>
    <w:p w14:paraId="52F54AE5"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Bald patches </w:t>
      </w:r>
    </w:p>
    <w:p w14:paraId="27471D37"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Chronic running away </w:t>
      </w:r>
    </w:p>
    <w:p w14:paraId="6E38A1A4"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Fear of medical help or examination </w:t>
      </w:r>
    </w:p>
    <w:p w14:paraId="0D9E088B" w14:textId="77777777" w:rsidR="003A6AA1" w:rsidRPr="00051523" w:rsidRDefault="003A6AA1" w:rsidP="003A6AA1">
      <w:pPr>
        <w:pStyle w:val="NormalWeb"/>
        <w:ind w:left="720"/>
        <w:rPr>
          <w:rFonts w:ascii="Arial" w:hAnsi="Arial" w:cs="Arial"/>
        </w:rPr>
      </w:pPr>
      <w:r w:rsidRPr="00051523">
        <w:rPr>
          <w:rFonts w:ascii="Arial" w:hAnsi="Arial" w:cs="Arial"/>
        </w:rPr>
        <w:lastRenderedPageBreak/>
        <w:sym w:font="Symbol" w:char="F0B7"/>
      </w:r>
      <w:r w:rsidRPr="00051523">
        <w:rPr>
          <w:rFonts w:ascii="Arial" w:hAnsi="Arial" w:cs="Arial"/>
        </w:rPr>
        <w:t xml:space="preserve">  Self-destructive tendencies </w:t>
      </w:r>
    </w:p>
    <w:p w14:paraId="02BA68A2"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Aggression towards others </w:t>
      </w:r>
    </w:p>
    <w:p w14:paraId="444CC1CE"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Fear of physical contact – shrinking back if touched </w:t>
      </w:r>
    </w:p>
    <w:p w14:paraId="4FB3C318"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Admitting that they are punished, but the punishment is excessive (such as a child being beaten every night to ‘make him listen’. </w:t>
      </w:r>
    </w:p>
    <w:p w14:paraId="3E505699" w14:textId="77777777" w:rsidR="003A6AA1" w:rsidRPr="00051523" w:rsidRDefault="003A6AA1" w:rsidP="003A6AA1">
      <w:pPr>
        <w:pStyle w:val="NormalWeb"/>
        <w:ind w:left="720"/>
        <w:rPr>
          <w:rFonts w:ascii="Arial" w:hAnsi="Arial" w:cs="Arial"/>
        </w:rPr>
      </w:pPr>
      <w:r w:rsidRPr="00051523">
        <w:rPr>
          <w:rFonts w:ascii="Arial" w:hAnsi="Arial" w:cs="Arial"/>
        </w:rPr>
        <w:sym w:font="Symbol" w:char="F0B7"/>
      </w:r>
      <w:r w:rsidRPr="00051523">
        <w:rPr>
          <w:rFonts w:ascii="Arial" w:hAnsi="Arial" w:cs="Arial"/>
        </w:rPr>
        <w:t xml:space="preserve">  Fear of suspected abuser being contacted </w:t>
      </w:r>
    </w:p>
    <w:p w14:paraId="2B16EE1F" w14:textId="77777777" w:rsidR="003A6AA1" w:rsidRPr="003A6AA1" w:rsidRDefault="003A6AA1" w:rsidP="003A6AA1">
      <w:pPr>
        <w:pStyle w:val="NormalWeb"/>
        <w:ind w:left="720"/>
        <w:rPr>
          <w:rFonts w:ascii="Arial" w:hAnsi="Arial" w:cs="Arial"/>
          <w:color w:val="00B0F0"/>
        </w:rPr>
      </w:pPr>
      <w:r w:rsidRPr="003A6AA1">
        <w:rPr>
          <w:rFonts w:ascii="Arial" w:hAnsi="Arial" w:cs="Arial"/>
          <w:b/>
          <w:bCs/>
          <w:color w:val="00B0F0"/>
        </w:rPr>
        <w:t xml:space="preserve">Bruising in a baby who has no independent mobility is very uncommon and it may be an indicator of physical abuse. </w:t>
      </w:r>
    </w:p>
    <w:p w14:paraId="6C4484A0" w14:textId="77777777" w:rsidR="003A6AA1" w:rsidRDefault="003A6AA1"/>
    <w:sectPr w:rsidR="003A6AA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D6EF4" w14:textId="77777777" w:rsidR="003A6AA1" w:rsidRDefault="003A6AA1" w:rsidP="003A6AA1">
      <w:r>
        <w:separator/>
      </w:r>
    </w:p>
  </w:endnote>
  <w:endnote w:type="continuationSeparator" w:id="0">
    <w:p w14:paraId="52CA2197" w14:textId="77777777" w:rsidR="003A6AA1" w:rsidRDefault="003A6AA1" w:rsidP="003A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9224C" w14:textId="77777777" w:rsidR="003A6AA1" w:rsidRDefault="003A6AA1" w:rsidP="003A6AA1">
      <w:r>
        <w:separator/>
      </w:r>
    </w:p>
  </w:footnote>
  <w:footnote w:type="continuationSeparator" w:id="0">
    <w:p w14:paraId="6C5B0B42" w14:textId="77777777" w:rsidR="003A6AA1" w:rsidRDefault="003A6AA1" w:rsidP="003A6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A7BC" w14:textId="7BA90EF4" w:rsidR="003A6AA1" w:rsidRDefault="003A6AA1">
    <w:pPr>
      <w:pStyle w:val="Header"/>
    </w:pPr>
    <w:r>
      <w:tab/>
    </w:r>
    <w:r>
      <w:tab/>
    </w:r>
    <w:r w:rsidRPr="005517FC">
      <w:rPr>
        <w:rFonts w:ascii="Gill Sans MT" w:hAnsi="Gill Sans MT" w:cs="Arial"/>
        <w:noProof/>
        <w:sz w:val="96"/>
        <w:szCs w:val="96"/>
      </w:rPr>
      <w:drawing>
        <wp:inline distT="0" distB="0" distL="0" distR="0" wp14:anchorId="15F0334F" wp14:editId="3AED252E">
          <wp:extent cx="875489" cy="894944"/>
          <wp:effectExtent l="0" t="0" r="127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948342" cy="9694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21CD2"/>
    <w:multiLevelType w:val="multilevel"/>
    <w:tmpl w:val="B4D0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A1"/>
    <w:rsid w:val="003A6AA1"/>
    <w:rsid w:val="00643A72"/>
    <w:rsid w:val="006A62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D65A48C"/>
  <w15:chartTrackingRefBased/>
  <w15:docId w15:val="{33F56CC4-79C9-5244-A923-59900FEB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6AA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A6AA1"/>
    <w:pPr>
      <w:tabs>
        <w:tab w:val="center" w:pos="4513"/>
        <w:tab w:val="right" w:pos="9026"/>
      </w:tabs>
    </w:pPr>
  </w:style>
  <w:style w:type="character" w:customStyle="1" w:styleId="HeaderChar">
    <w:name w:val="Header Char"/>
    <w:basedOn w:val="DefaultParagraphFont"/>
    <w:link w:val="Header"/>
    <w:uiPriority w:val="99"/>
    <w:rsid w:val="003A6AA1"/>
  </w:style>
  <w:style w:type="paragraph" w:styleId="Footer">
    <w:name w:val="footer"/>
    <w:basedOn w:val="Normal"/>
    <w:link w:val="FooterChar"/>
    <w:uiPriority w:val="99"/>
    <w:unhideWhenUsed/>
    <w:rsid w:val="003A6AA1"/>
    <w:pPr>
      <w:tabs>
        <w:tab w:val="center" w:pos="4513"/>
        <w:tab w:val="right" w:pos="9026"/>
      </w:tabs>
    </w:pPr>
  </w:style>
  <w:style w:type="character" w:customStyle="1" w:styleId="FooterChar">
    <w:name w:val="Footer Char"/>
    <w:basedOn w:val="DefaultParagraphFont"/>
    <w:link w:val="Footer"/>
    <w:uiPriority w:val="99"/>
    <w:rsid w:val="003A6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1</cp:revision>
  <dcterms:created xsi:type="dcterms:W3CDTF">2022-03-23T11:54:00Z</dcterms:created>
  <dcterms:modified xsi:type="dcterms:W3CDTF">2022-03-23T11:56:00Z</dcterms:modified>
</cp:coreProperties>
</file>